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22" w:rsidRDefault="004072B3" w:rsidP="004072B3">
      <w:pPr>
        <w:pStyle w:val="Naslov6"/>
        <w:rPr>
          <w:sz w:val="52"/>
          <w:szCs w:val="52"/>
          <w:lang w:val="sl-SI"/>
        </w:rPr>
      </w:pPr>
      <w:r>
        <w:rPr>
          <w:lang w:val="sl-SI"/>
        </w:rPr>
        <w:t xml:space="preserve">                                    </w:t>
      </w:r>
      <w:r>
        <w:rPr>
          <w:sz w:val="52"/>
          <w:szCs w:val="52"/>
          <w:lang w:val="sl-SI"/>
        </w:rPr>
        <w:t>SEHENSWÜRDIGKEITEN</w:t>
      </w:r>
    </w:p>
    <w:p w:rsidR="004072B3" w:rsidRDefault="004072B3" w:rsidP="004072B3">
      <w:pPr>
        <w:rPr>
          <w:lang w:val="sl-SI"/>
        </w:rPr>
      </w:pPr>
    </w:p>
    <w:p w:rsidR="004072B3" w:rsidRPr="0025792A" w:rsidRDefault="004072B3" w:rsidP="004072B3">
      <w:pPr>
        <w:rPr>
          <w:sz w:val="32"/>
          <w:szCs w:val="32"/>
          <w:lang w:val="sl-SI"/>
        </w:rPr>
      </w:pPr>
    </w:p>
    <w:p w:rsidR="004072B3" w:rsidRPr="0025792A" w:rsidRDefault="004072B3" w:rsidP="004072B3">
      <w:pPr>
        <w:rPr>
          <w:sz w:val="32"/>
          <w:szCs w:val="32"/>
          <w:lang w:val="sl-SI"/>
        </w:rPr>
      </w:pPr>
      <w:r w:rsidRPr="0025792A">
        <w:rPr>
          <w:sz w:val="32"/>
          <w:szCs w:val="32"/>
          <w:lang w:val="sl-SI"/>
        </w:rPr>
        <w:t>PLANICA:</w:t>
      </w:r>
    </w:p>
    <w:p w:rsidR="00C56756" w:rsidRPr="0025792A" w:rsidRDefault="00C56756" w:rsidP="004072B3">
      <w:pPr>
        <w:rPr>
          <w:sz w:val="32"/>
          <w:szCs w:val="32"/>
          <w:lang w:val="de-DE"/>
        </w:rPr>
      </w:pPr>
      <w:proofErr w:type="spellStart"/>
      <w:r w:rsidRPr="0025792A">
        <w:rPr>
          <w:sz w:val="32"/>
          <w:szCs w:val="32"/>
          <w:lang w:val="sl-SI"/>
        </w:rPr>
        <w:t>Ist</w:t>
      </w:r>
      <w:proofErr w:type="spellEnd"/>
      <w:r w:rsidRPr="0025792A">
        <w:rPr>
          <w:sz w:val="32"/>
          <w:szCs w:val="32"/>
          <w:lang w:val="sl-SI"/>
        </w:rPr>
        <w:t xml:space="preserve">  </w:t>
      </w:r>
      <w:proofErr w:type="spellStart"/>
      <w:r w:rsidRPr="0025792A">
        <w:rPr>
          <w:sz w:val="32"/>
          <w:szCs w:val="32"/>
          <w:lang w:val="sl-SI"/>
        </w:rPr>
        <w:t>die</w:t>
      </w:r>
      <w:proofErr w:type="spellEnd"/>
      <w:r w:rsidRPr="0025792A">
        <w:rPr>
          <w:sz w:val="32"/>
          <w:szCs w:val="32"/>
          <w:lang w:val="sl-SI"/>
        </w:rPr>
        <w:t xml:space="preserve"> </w:t>
      </w:r>
      <w:proofErr w:type="spellStart"/>
      <w:r w:rsidRPr="0025792A">
        <w:rPr>
          <w:sz w:val="32"/>
          <w:szCs w:val="32"/>
          <w:lang w:val="de-DE"/>
        </w:rPr>
        <w:t>grösste</w:t>
      </w:r>
      <w:proofErr w:type="spellEnd"/>
      <w:r w:rsidRPr="0025792A">
        <w:rPr>
          <w:sz w:val="32"/>
          <w:szCs w:val="32"/>
          <w:lang w:val="de-DE"/>
        </w:rPr>
        <w:t xml:space="preserve"> Schanze in Slowenien.</w:t>
      </w:r>
      <w:r w:rsidR="001B4547" w:rsidRPr="0025792A">
        <w:rPr>
          <w:sz w:val="32"/>
          <w:szCs w:val="32"/>
          <w:lang w:val="de-DE"/>
        </w:rPr>
        <w:t xml:space="preserve"> In </w:t>
      </w:r>
      <w:proofErr w:type="spellStart"/>
      <w:r w:rsidR="001B4547" w:rsidRPr="0025792A">
        <w:rPr>
          <w:sz w:val="32"/>
          <w:szCs w:val="32"/>
          <w:lang w:val="de-DE"/>
        </w:rPr>
        <w:t>Planica</w:t>
      </w:r>
      <w:proofErr w:type="spellEnd"/>
      <w:r w:rsidR="001B4547" w:rsidRPr="0025792A">
        <w:rPr>
          <w:sz w:val="32"/>
          <w:szCs w:val="32"/>
          <w:lang w:val="de-DE"/>
        </w:rPr>
        <w:t xml:space="preserve"> gibt es jedes Jahr im März Weltmeisterschaft in Skispringen. </w:t>
      </w:r>
    </w:p>
    <w:p w:rsidR="00C56756" w:rsidRDefault="001B4547" w:rsidP="004072B3">
      <w:pPr>
        <w:rPr>
          <w:sz w:val="40"/>
          <w:szCs w:val="40"/>
          <w:lang w:val="de-DE"/>
        </w:rPr>
      </w:pPr>
      <w:r>
        <w:rPr>
          <w:noProof/>
          <w:sz w:val="40"/>
          <w:szCs w:val="40"/>
          <w:lang w:val="sl-SI" w:eastAsia="sl-SI"/>
        </w:rPr>
        <w:drawing>
          <wp:inline distT="0" distB="0" distL="0" distR="0">
            <wp:extent cx="1426845" cy="1759585"/>
            <wp:effectExtent l="19050" t="0" r="190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92A" w:rsidRDefault="0025792A" w:rsidP="004072B3">
      <w:pPr>
        <w:rPr>
          <w:sz w:val="40"/>
          <w:szCs w:val="40"/>
          <w:lang w:val="de-DE"/>
        </w:rPr>
      </w:pPr>
    </w:p>
    <w:p w:rsidR="0025792A" w:rsidRDefault="0025792A" w:rsidP="004072B3">
      <w:pPr>
        <w:rPr>
          <w:sz w:val="40"/>
          <w:szCs w:val="40"/>
          <w:lang w:val="de-DE"/>
        </w:rPr>
      </w:pPr>
    </w:p>
    <w:p w:rsidR="0025792A" w:rsidRDefault="0025792A" w:rsidP="004072B3">
      <w:pPr>
        <w:rPr>
          <w:sz w:val="40"/>
          <w:szCs w:val="40"/>
          <w:lang w:val="de-DE"/>
        </w:rPr>
      </w:pPr>
    </w:p>
    <w:p w:rsidR="0025792A" w:rsidRDefault="0025792A" w:rsidP="004072B3">
      <w:pPr>
        <w:rPr>
          <w:sz w:val="40"/>
          <w:szCs w:val="40"/>
          <w:lang w:val="de-DE"/>
        </w:rPr>
      </w:pPr>
    </w:p>
    <w:p w:rsidR="001B4547" w:rsidRPr="0025792A" w:rsidRDefault="00C56756" w:rsidP="004072B3">
      <w:pPr>
        <w:rPr>
          <w:sz w:val="32"/>
          <w:szCs w:val="32"/>
          <w:lang w:val="de-DE"/>
        </w:rPr>
      </w:pPr>
      <w:r w:rsidRPr="0025792A">
        <w:rPr>
          <w:sz w:val="32"/>
          <w:szCs w:val="32"/>
          <w:lang w:val="de-DE"/>
        </w:rPr>
        <w:t xml:space="preserve">VELIKA PLANINA: </w:t>
      </w:r>
    </w:p>
    <w:p w:rsidR="001B4547" w:rsidRPr="0025792A" w:rsidRDefault="00164C9E" w:rsidP="004072B3">
      <w:pPr>
        <w:rPr>
          <w:sz w:val="32"/>
          <w:szCs w:val="32"/>
          <w:lang w:val="de-DE"/>
        </w:rPr>
      </w:pPr>
      <w:r w:rsidRPr="0025792A">
        <w:rPr>
          <w:sz w:val="32"/>
          <w:szCs w:val="32"/>
          <w:lang w:val="de-DE"/>
        </w:rPr>
        <w:t>L</w:t>
      </w:r>
      <w:r w:rsidR="001B4547" w:rsidRPr="0025792A">
        <w:rPr>
          <w:sz w:val="32"/>
          <w:szCs w:val="32"/>
          <w:lang w:val="de-DE"/>
        </w:rPr>
        <w:t xml:space="preserve">iegt in der Nähe von </w:t>
      </w:r>
      <w:proofErr w:type="spellStart"/>
      <w:r w:rsidR="001B4547" w:rsidRPr="0025792A">
        <w:rPr>
          <w:sz w:val="32"/>
          <w:szCs w:val="32"/>
          <w:lang w:val="de-DE"/>
        </w:rPr>
        <w:t>Kamnik</w:t>
      </w:r>
      <w:proofErr w:type="spellEnd"/>
      <w:r w:rsidR="001B4547" w:rsidRPr="0025792A">
        <w:rPr>
          <w:sz w:val="32"/>
          <w:szCs w:val="32"/>
          <w:lang w:val="de-DE"/>
        </w:rPr>
        <w:t>. Im Sommer</w:t>
      </w:r>
      <w:r w:rsidRPr="0025792A">
        <w:rPr>
          <w:sz w:val="32"/>
          <w:szCs w:val="32"/>
          <w:lang w:val="de-DE"/>
        </w:rPr>
        <w:t xml:space="preserve"> </w:t>
      </w:r>
      <w:proofErr w:type="gramStart"/>
      <w:r w:rsidRPr="0025792A">
        <w:rPr>
          <w:sz w:val="32"/>
          <w:szCs w:val="32"/>
          <w:lang w:val="de-DE"/>
        </w:rPr>
        <w:t>sind</w:t>
      </w:r>
      <w:proofErr w:type="gramEnd"/>
      <w:r w:rsidR="001B4547" w:rsidRPr="0025792A">
        <w:rPr>
          <w:sz w:val="32"/>
          <w:szCs w:val="32"/>
          <w:lang w:val="de-DE"/>
        </w:rPr>
        <w:t xml:space="preserve"> </w:t>
      </w:r>
      <w:r w:rsidRPr="0025792A">
        <w:rPr>
          <w:sz w:val="32"/>
          <w:szCs w:val="32"/>
          <w:lang w:val="de-DE"/>
        </w:rPr>
        <w:t xml:space="preserve">auf Velika </w:t>
      </w:r>
      <w:proofErr w:type="spellStart"/>
      <w:r w:rsidRPr="0025792A">
        <w:rPr>
          <w:sz w:val="32"/>
          <w:szCs w:val="32"/>
          <w:lang w:val="de-DE"/>
        </w:rPr>
        <w:t>planina</w:t>
      </w:r>
      <w:proofErr w:type="spellEnd"/>
      <w:r w:rsidRPr="0025792A">
        <w:rPr>
          <w:sz w:val="32"/>
          <w:szCs w:val="32"/>
          <w:lang w:val="de-DE"/>
        </w:rPr>
        <w:t xml:space="preserve"> Alpenhirte.</w:t>
      </w:r>
    </w:p>
    <w:p w:rsidR="004072B3" w:rsidRDefault="00C56756" w:rsidP="004072B3">
      <w:pPr>
        <w:rPr>
          <w:sz w:val="40"/>
          <w:szCs w:val="40"/>
          <w:lang w:val="de-DE"/>
        </w:rPr>
      </w:pPr>
      <w:r>
        <w:rPr>
          <w:sz w:val="40"/>
          <w:szCs w:val="40"/>
          <w:lang w:val="de-DE"/>
        </w:rPr>
        <w:t xml:space="preserve"> </w:t>
      </w:r>
      <w:r w:rsidR="001B4547">
        <w:rPr>
          <w:noProof/>
          <w:sz w:val="40"/>
          <w:szCs w:val="40"/>
          <w:lang w:val="sl-SI" w:eastAsia="sl-SI"/>
        </w:rPr>
        <w:drawing>
          <wp:inline distT="0" distB="0" distL="0" distR="0">
            <wp:extent cx="2854325" cy="2147570"/>
            <wp:effectExtent l="19050" t="0" r="3175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214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92A" w:rsidRDefault="0025792A" w:rsidP="004072B3">
      <w:pPr>
        <w:rPr>
          <w:sz w:val="48"/>
          <w:szCs w:val="48"/>
          <w:lang w:val="de-DE"/>
        </w:rPr>
      </w:pPr>
    </w:p>
    <w:p w:rsidR="0025792A" w:rsidRDefault="0025792A" w:rsidP="004072B3">
      <w:pPr>
        <w:rPr>
          <w:sz w:val="48"/>
          <w:szCs w:val="48"/>
          <w:lang w:val="de-DE"/>
        </w:rPr>
      </w:pPr>
    </w:p>
    <w:p w:rsidR="0025792A" w:rsidRDefault="0025792A" w:rsidP="004072B3">
      <w:pPr>
        <w:rPr>
          <w:sz w:val="48"/>
          <w:szCs w:val="48"/>
          <w:lang w:val="de-DE"/>
        </w:rPr>
      </w:pPr>
    </w:p>
    <w:p w:rsidR="0025792A" w:rsidRDefault="0025792A" w:rsidP="004072B3">
      <w:pPr>
        <w:rPr>
          <w:sz w:val="48"/>
          <w:szCs w:val="48"/>
          <w:lang w:val="de-DE"/>
        </w:rPr>
      </w:pPr>
    </w:p>
    <w:p w:rsidR="00164C9E" w:rsidRPr="0025792A" w:rsidRDefault="00164C9E" w:rsidP="004072B3">
      <w:pPr>
        <w:rPr>
          <w:sz w:val="32"/>
          <w:szCs w:val="32"/>
          <w:lang w:val="de-DE"/>
        </w:rPr>
      </w:pPr>
      <w:r w:rsidRPr="0025792A">
        <w:rPr>
          <w:sz w:val="32"/>
          <w:szCs w:val="32"/>
          <w:lang w:val="de-DE"/>
        </w:rPr>
        <w:lastRenderedPageBreak/>
        <w:t>POSTONJSKA JAMA:</w:t>
      </w:r>
    </w:p>
    <w:p w:rsidR="00164C9E" w:rsidRPr="0025792A" w:rsidRDefault="00164C9E" w:rsidP="004072B3">
      <w:pPr>
        <w:rPr>
          <w:sz w:val="32"/>
          <w:szCs w:val="32"/>
          <w:lang w:val="de-DE"/>
        </w:rPr>
      </w:pPr>
      <w:r w:rsidRPr="0025792A">
        <w:rPr>
          <w:sz w:val="32"/>
          <w:szCs w:val="32"/>
          <w:lang w:val="de-DE"/>
        </w:rPr>
        <w:t xml:space="preserve">ist die </w:t>
      </w:r>
      <w:proofErr w:type="spellStart"/>
      <w:r w:rsidRPr="0025792A">
        <w:rPr>
          <w:sz w:val="32"/>
          <w:szCs w:val="32"/>
          <w:lang w:val="de-DE"/>
        </w:rPr>
        <w:t>grösste</w:t>
      </w:r>
      <w:proofErr w:type="spellEnd"/>
      <w:r w:rsidRPr="0025792A">
        <w:rPr>
          <w:sz w:val="32"/>
          <w:szCs w:val="32"/>
          <w:lang w:val="de-DE"/>
        </w:rPr>
        <w:t xml:space="preserve"> Grotte in Slowenien(20.570 m lang). </w:t>
      </w:r>
      <w:r w:rsidRPr="0025792A">
        <w:rPr>
          <w:noProof/>
          <w:sz w:val="32"/>
          <w:szCs w:val="32"/>
          <w:lang w:val="sl-SI" w:eastAsia="sl-SI"/>
        </w:rPr>
        <w:drawing>
          <wp:inline distT="0" distB="0" distL="0" distR="0">
            <wp:extent cx="2549525" cy="1800860"/>
            <wp:effectExtent l="19050" t="0" r="3175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525" cy="180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92A" w:rsidRDefault="0025792A" w:rsidP="004072B3">
      <w:pPr>
        <w:rPr>
          <w:sz w:val="48"/>
          <w:szCs w:val="48"/>
          <w:lang w:val="de-DE"/>
        </w:rPr>
      </w:pPr>
    </w:p>
    <w:p w:rsidR="0025792A" w:rsidRDefault="0025792A" w:rsidP="004072B3">
      <w:pPr>
        <w:rPr>
          <w:sz w:val="48"/>
          <w:szCs w:val="48"/>
          <w:lang w:val="de-DE"/>
        </w:rPr>
      </w:pPr>
    </w:p>
    <w:p w:rsidR="0025792A" w:rsidRDefault="0025792A" w:rsidP="004072B3">
      <w:pPr>
        <w:rPr>
          <w:sz w:val="48"/>
          <w:szCs w:val="48"/>
          <w:lang w:val="de-DE"/>
        </w:rPr>
      </w:pPr>
    </w:p>
    <w:p w:rsidR="0025792A" w:rsidRPr="0025792A" w:rsidRDefault="0025792A" w:rsidP="0025792A">
      <w:pPr>
        <w:jc w:val="right"/>
        <w:rPr>
          <w:sz w:val="32"/>
          <w:szCs w:val="32"/>
          <w:lang w:val="de-DE"/>
        </w:rPr>
      </w:pPr>
      <w:proofErr w:type="spellStart"/>
      <w:r w:rsidRPr="0025792A">
        <w:rPr>
          <w:sz w:val="32"/>
          <w:szCs w:val="32"/>
          <w:lang w:val="de-DE"/>
        </w:rPr>
        <w:t>Manca</w:t>
      </w:r>
      <w:proofErr w:type="spellEnd"/>
      <w:r w:rsidRPr="0025792A">
        <w:rPr>
          <w:sz w:val="32"/>
          <w:szCs w:val="32"/>
          <w:lang w:val="de-DE"/>
        </w:rPr>
        <w:t xml:space="preserve"> Frontini,9.c</w:t>
      </w:r>
    </w:p>
    <w:sectPr w:rsidR="0025792A" w:rsidRPr="0025792A" w:rsidSect="005A7C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hyphenationZone w:val="425"/>
  <w:characterSpacingControl w:val="doNotCompress"/>
  <w:compat/>
  <w:rsids>
    <w:rsidRoot w:val="004072B3"/>
    <w:rsid w:val="001266D0"/>
    <w:rsid w:val="00164C9E"/>
    <w:rsid w:val="001B4547"/>
    <w:rsid w:val="00242DB4"/>
    <w:rsid w:val="0025293F"/>
    <w:rsid w:val="0025792A"/>
    <w:rsid w:val="003B527C"/>
    <w:rsid w:val="004072B3"/>
    <w:rsid w:val="005A7C22"/>
    <w:rsid w:val="00964948"/>
    <w:rsid w:val="00A151C7"/>
    <w:rsid w:val="00A301CE"/>
    <w:rsid w:val="00C56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42DB4"/>
    <w:rPr>
      <w:lang w:val="en-GB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2D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42D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42DB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242D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72B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4072B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42D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24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242DB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Znak">
    <w:name w:val="Naslov 4 Znak"/>
    <w:basedOn w:val="Privzetapisavaodstavka"/>
    <w:link w:val="Naslov4"/>
    <w:uiPriority w:val="9"/>
    <w:rsid w:val="00242D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Krepko">
    <w:name w:val="Strong"/>
    <w:basedOn w:val="Privzetapisavaodstavka"/>
    <w:uiPriority w:val="22"/>
    <w:qFormat/>
    <w:rsid w:val="00242DB4"/>
    <w:rPr>
      <w:b/>
      <w:bCs/>
    </w:rPr>
  </w:style>
  <w:style w:type="paragraph" w:styleId="Brezrazmikov">
    <w:name w:val="No Spacing"/>
    <w:uiPriority w:val="1"/>
    <w:qFormat/>
    <w:rsid w:val="00242DB4"/>
  </w:style>
  <w:style w:type="paragraph" w:styleId="Odstavekseznama">
    <w:name w:val="List Paragraph"/>
    <w:basedOn w:val="Navaden"/>
    <w:uiPriority w:val="34"/>
    <w:qFormat/>
    <w:rsid w:val="00242DB4"/>
    <w:pPr>
      <w:ind w:left="720"/>
      <w:contextualSpacing/>
    </w:pPr>
  </w:style>
  <w:style w:type="paragraph" w:styleId="Podnaslov">
    <w:name w:val="Subtitle"/>
    <w:basedOn w:val="Navaden"/>
    <w:next w:val="Navaden"/>
    <w:link w:val="PodnaslovZnak"/>
    <w:uiPriority w:val="11"/>
    <w:qFormat/>
    <w:rsid w:val="004072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4072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paragraph" w:styleId="Naslov">
    <w:name w:val="Title"/>
    <w:basedOn w:val="Navaden"/>
    <w:next w:val="Navaden"/>
    <w:link w:val="NaslovZnak"/>
    <w:uiPriority w:val="10"/>
    <w:qFormat/>
    <w:rsid w:val="004072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072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character" w:customStyle="1" w:styleId="Naslov5Znak">
    <w:name w:val="Naslov 5 Znak"/>
    <w:basedOn w:val="Privzetapisavaodstavka"/>
    <w:link w:val="Naslov5"/>
    <w:uiPriority w:val="9"/>
    <w:rsid w:val="004072B3"/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customStyle="1" w:styleId="Naslov6Znak">
    <w:name w:val="Naslov 6 Znak"/>
    <w:basedOn w:val="Privzetapisavaodstavka"/>
    <w:link w:val="Naslov6"/>
    <w:uiPriority w:val="9"/>
    <w:rsid w:val="004072B3"/>
    <w:rPr>
      <w:rFonts w:asciiTheme="majorHAnsi" w:eastAsiaTheme="majorEastAsia" w:hAnsiTheme="majorHAnsi" w:cstheme="majorBidi"/>
      <w:i/>
      <w:iCs/>
      <w:color w:val="243F60" w:themeColor="accent1" w:themeShade="7F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454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454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šolstvo in šport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2011-01-27T11:40:00Z</dcterms:created>
  <dcterms:modified xsi:type="dcterms:W3CDTF">2011-01-27T12:25:00Z</dcterms:modified>
</cp:coreProperties>
</file>